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4CF94" w14:textId="091EEB97" w:rsidR="00C75EE8" w:rsidRPr="00EF69CB" w:rsidRDefault="00C75EE8">
      <w:pPr>
        <w:rPr>
          <w:color w:val="000000" w:themeColor="text1"/>
          <w:lang w:val="kk-K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240AC38" w14:textId="7ED9EDB2" w:rsidR="003533A4" w:rsidRPr="00EF69CB" w:rsidRDefault="003533A4">
      <w:pPr>
        <w:rPr>
          <w:color w:val="000000" w:themeColor="text1"/>
          <w:lang w:val="kk-K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980C665" w14:textId="2C47C691" w:rsidR="003533A4" w:rsidRPr="00EF69CB" w:rsidRDefault="003533A4">
      <w:pPr>
        <w:rPr>
          <w:color w:val="000000" w:themeColor="text1"/>
          <w:lang w:val="kk-K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8997327" w14:textId="11E38E24" w:rsidR="003533A4" w:rsidRPr="00EF69CB" w:rsidRDefault="003533A4">
      <w:pPr>
        <w:rPr>
          <w:color w:val="000000" w:themeColor="text1"/>
          <w:lang w:val="kk-K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1D0AEED" w14:textId="5D23BA79" w:rsidR="003533A4" w:rsidRPr="00EF69CB" w:rsidRDefault="003533A4">
      <w:pPr>
        <w:rPr>
          <w:color w:val="000000" w:themeColor="text1"/>
          <w:lang w:val="kk-K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EB5AF11" w14:textId="5B09E35C" w:rsidR="00EF69CB" w:rsidRPr="00EF69CB" w:rsidRDefault="00EF69CB">
      <w:pPr>
        <w:rPr>
          <w:color w:val="000000" w:themeColor="text1"/>
          <w:lang w:val="kk-K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5642581" w14:textId="0DFF7A9E" w:rsidR="00EF69CB" w:rsidRPr="00EF69CB" w:rsidRDefault="00EF69CB">
      <w:pPr>
        <w:rPr>
          <w:color w:val="000000" w:themeColor="text1"/>
          <w:lang w:val="kk-K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D0FAE15" w14:textId="1A1EC208" w:rsidR="00EF69CB" w:rsidRDefault="00EF69CB">
      <w:pP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90662C8" w14:textId="75085D22" w:rsidR="00EF69CB" w:rsidRDefault="00EF69CB">
      <w:pP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CE9D052" w14:textId="390BF3EA" w:rsidR="00EF69CB" w:rsidRDefault="00EF69CB">
      <w:pP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991B967" w14:textId="440DBBB8" w:rsidR="00DF31D6" w:rsidRDefault="00DF31D6">
      <w:pP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DE75696" w14:textId="0EF1A30B" w:rsidR="00FA1C4F" w:rsidRDefault="00FA1C4F">
      <w:pP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7089BB6" w14:textId="504A703B" w:rsidR="00FA1C4F" w:rsidRDefault="00FA1C4F">
      <w:pP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2C05C7A" w14:textId="77777777" w:rsidR="00FA1C4F" w:rsidRDefault="00FA1C4F">
      <w:pP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BC14357" w14:textId="30825E0E" w:rsidR="00C75EE8" w:rsidRDefault="002F5054">
      <w:pPr>
        <w:tabs>
          <w:tab w:val="left" w:pos="709"/>
        </w:tabs>
        <w:jc w:val="center"/>
        <w:rPr>
          <w:b/>
          <w:sz w:val="28"/>
          <w:szCs w:val="28"/>
        </w:rPr>
      </w:pPr>
      <w:r w:rsidRPr="0085515E">
        <w:rPr>
          <w:b/>
          <w:sz w:val="28"/>
          <w:szCs w:val="28"/>
        </w:rPr>
        <w:t>О внесении изменени</w:t>
      </w:r>
      <w:r w:rsidR="009900E8">
        <w:rPr>
          <w:b/>
          <w:sz w:val="28"/>
          <w:szCs w:val="28"/>
        </w:rPr>
        <w:t>й</w:t>
      </w:r>
      <w:r w:rsidRPr="0085515E">
        <w:rPr>
          <w:b/>
          <w:sz w:val="28"/>
          <w:szCs w:val="28"/>
        </w:rPr>
        <w:t xml:space="preserve"> и дополнений в приказ Министра национальной экономики Республики Казахстан от 16 января 2015 года № 17</w:t>
      </w:r>
    </w:p>
    <w:p w14:paraId="0041350E" w14:textId="77777777" w:rsidR="00C75EE8" w:rsidRDefault="002F5054">
      <w:pPr>
        <w:tabs>
          <w:tab w:val="left" w:pos="709"/>
        </w:tabs>
        <w:jc w:val="center"/>
        <w:rPr>
          <w:b/>
          <w:sz w:val="28"/>
          <w:szCs w:val="28"/>
        </w:rPr>
      </w:pPr>
      <w:r w:rsidRPr="0085515E">
        <w:rPr>
          <w:b/>
          <w:sz w:val="28"/>
          <w:szCs w:val="28"/>
        </w:rPr>
        <w:t xml:space="preserve">«Об утверждении Правил передачи государственного имущества </w:t>
      </w:r>
      <w:r>
        <w:rPr>
          <w:b/>
          <w:sz w:val="28"/>
          <w:szCs w:val="28"/>
        </w:rPr>
        <w:br/>
      </w:r>
      <w:r w:rsidRPr="0085515E">
        <w:rPr>
          <w:b/>
          <w:sz w:val="28"/>
          <w:szCs w:val="28"/>
        </w:rPr>
        <w:t>в доверительное управление и Типового договора доверительного управления государственным имуществом»</w:t>
      </w:r>
    </w:p>
    <w:p w14:paraId="609D0265" w14:textId="77777777" w:rsidR="00C75EE8" w:rsidRDefault="00C75EE8">
      <w:pPr>
        <w:tabs>
          <w:tab w:val="left" w:pos="709"/>
        </w:tabs>
        <w:jc w:val="center"/>
        <w:rPr>
          <w:b/>
          <w:sz w:val="28"/>
          <w:szCs w:val="28"/>
        </w:rPr>
      </w:pPr>
    </w:p>
    <w:p w14:paraId="0271D242" w14:textId="77777777" w:rsidR="00C75EE8" w:rsidRDefault="00C75EE8">
      <w:pPr>
        <w:tabs>
          <w:tab w:val="left" w:pos="709"/>
        </w:tabs>
        <w:jc w:val="center"/>
        <w:rPr>
          <w:b/>
          <w:sz w:val="28"/>
          <w:szCs w:val="28"/>
        </w:rPr>
      </w:pPr>
    </w:p>
    <w:p w14:paraId="639BEF9D" w14:textId="77777777" w:rsidR="00C75EE8" w:rsidRDefault="002F5054">
      <w:pPr>
        <w:shd w:val="clear" w:color="auto" w:fill="FFFFFF"/>
        <w:ind w:firstLine="709"/>
        <w:contextualSpacing/>
        <w:jc w:val="both"/>
        <w:textAlignment w:val="baseline"/>
        <w:rPr>
          <w:b/>
          <w:color w:val="000000"/>
          <w:spacing w:val="2"/>
          <w:sz w:val="28"/>
          <w:szCs w:val="28"/>
        </w:rPr>
      </w:pPr>
      <w:r w:rsidRPr="0085515E">
        <w:rPr>
          <w:b/>
          <w:color w:val="000000"/>
          <w:spacing w:val="2"/>
          <w:sz w:val="28"/>
          <w:szCs w:val="28"/>
        </w:rPr>
        <w:t>ПРИКАЗЫВАЮ:</w:t>
      </w:r>
    </w:p>
    <w:p w14:paraId="7044385F" w14:textId="77777777" w:rsidR="00C75EE8" w:rsidRDefault="002F5054">
      <w:pPr>
        <w:tabs>
          <w:tab w:val="left" w:pos="1134"/>
        </w:tabs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85515E">
        <w:rPr>
          <w:sz w:val="28"/>
          <w:szCs w:val="28"/>
        </w:rPr>
        <w:t xml:space="preserve">1. </w:t>
      </w:r>
      <w:r w:rsidRPr="0085515E">
        <w:rPr>
          <w:sz w:val="28"/>
          <w:szCs w:val="24"/>
        </w:rPr>
        <w:t>Внести в</w:t>
      </w:r>
      <w:r w:rsidRPr="0085515E">
        <w:rPr>
          <w:sz w:val="28"/>
          <w:szCs w:val="28"/>
        </w:rPr>
        <w:t xml:space="preserve"> приказ Министра национальной экономики Республики Казахстан от 16 января 2015 года № 17 «Об утверждении Правил передачи государственного имущества в доверительное управление и Типового договора доверительного управления государственным имуществом» (зарегистрирован </w:t>
      </w:r>
      <w:r>
        <w:rPr>
          <w:sz w:val="28"/>
          <w:szCs w:val="28"/>
        </w:rPr>
        <w:br/>
      </w:r>
      <w:r w:rsidRPr="0085515E">
        <w:rPr>
          <w:sz w:val="28"/>
          <w:szCs w:val="28"/>
        </w:rPr>
        <w:t xml:space="preserve">в Реестре государственной регистрации нормативных правовых актов </w:t>
      </w:r>
      <w:r>
        <w:rPr>
          <w:sz w:val="28"/>
          <w:szCs w:val="28"/>
        </w:rPr>
        <w:br/>
      </w:r>
      <w:r w:rsidRPr="0085515E">
        <w:rPr>
          <w:sz w:val="28"/>
          <w:szCs w:val="28"/>
        </w:rPr>
        <w:t xml:space="preserve">за № 10111) </w:t>
      </w:r>
      <w:r w:rsidRPr="0085515E">
        <w:rPr>
          <w:color w:val="000000"/>
          <w:spacing w:val="2"/>
          <w:sz w:val="28"/>
          <w:szCs w:val="28"/>
          <w:shd w:val="clear" w:color="auto" w:fill="FFFFFF"/>
        </w:rPr>
        <w:t>следующие изменение и дополнения</w:t>
      </w:r>
      <w:r w:rsidRPr="0085515E">
        <w:rPr>
          <w:sz w:val="28"/>
          <w:szCs w:val="28"/>
        </w:rPr>
        <w:t>:</w:t>
      </w:r>
    </w:p>
    <w:p w14:paraId="0433794B" w14:textId="77777777" w:rsidR="00C75EE8" w:rsidRDefault="002F5054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85515E">
        <w:rPr>
          <w:sz w:val="28"/>
          <w:szCs w:val="28"/>
        </w:rPr>
        <w:t>в Правилах передачи государственного имущества в доверительное управление, утвержденных указанным приказом:</w:t>
      </w:r>
    </w:p>
    <w:p w14:paraId="45C0F18F" w14:textId="77777777" w:rsidR="00C75EE8" w:rsidRDefault="002F5054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85515E">
        <w:rPr>
          <w:sz w:val="28"/>
          <w:szCs w:val="28"/>
        </w:rPr>
        <w:t>пункт 2 дополнить подпунктом 1-1) следующего содержания:</w:t>
      </w:r>
    </w:p>
    <w:p w14:paraId="15FFE773" w14:textId="41460100" w:rsidR="00C75EE8" w:rsidRDefault="002F5054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85515E">
        <w:rPr>
          <w:sz w:val="28"/>
          <w:szCs w:val="28"/>
        </w:rPr>
        <w:t>«</w:t>
      </w:r>
      <w:r w:rsidR="00C72506" w:rsidRPr="00C72506">
        <w:rPr>
          <w:sz w:val="28"/>
          <w:szCs w:val="28"/>
        </w:rPr>
        <w:t xml:space="preserve">1-1) уполномоченный орган в сфере </w:t>
      </w:r>
      <w:r w:rsidR="00C0020B">
        <w:rPr>
          <w:sz w:val="28"/>
          <w:szCs w:val="28"/>
        </w:rPr>
        <w:t>цифровизации</w:t>
      </w:r>
      <w:r w:rsidR="00C72506" w:rsidRPr="00C72506">
        <w:rPr>
          <w:sz w:val="28"/>
          <w:szCs w:val="28"/>
        </w:rPr>
        <w:t xml:space="preserve"> – центральный исполнительный орган, осуществляющий руководство и межотраслевую координацию в сфере </w:t>
      </w:r>
      <w:r w:rsidR="0019701B">
        <w:rPr>
          <w:sz w:val="28"/>
          <w:szCs w:val="28"/>
        </w:rPr>
        <w:t>цифровизации</w:t>
      </w:r>
      <w:r w:rsidR="00C72506" w:rsidRPr="00C72506">
        <w:rPr>
          <w:sz w:val="28"/>
          <w:szCs w:val="28"/>
        </w:rPr>
        <w:t xml:space="preserve"> и «электронного правительства»</w:t>
      </w:r>
      <w:r w:rsidR="00C72506">
        <w:rPr>
          <w:sz w:val="28"/>
          <w:szCs w:val="28"/>
        </w:rPr>
        <w:t>;</w:t>
      </w:r>
      <w:r w:rsidRPr="0085515E">
        <w:rPr>
          <w:sz w:val="28"/>
          <w:szCs w:val="28"/>
        </w:rPr>
        <w:t>»;</w:t>
      </w:r>
    </w:p>
    <w:p w14:paraId="7B94C81A" w14:textId="495A1628" w:rsidR="001F6A98" w:rsidRDefault="006A07F5" w:rsidP="001F6A98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пункте 8 </w:t>
      </w:r>
      <w:r w:rsidR="001F6A98">
        <w:rPr>
          <w:sz w:val="28"/>
          <w:szCs w:val="28"/>
        </w:rPr>
        <w:t>подпункт 5) изложить в следующей редакции:</w:t>
      </w:r>
    </w:p>
    <w:p w14:paraId="1B7A1B61" w14:textId="40875465" w:rsidR="00F31102" w:rsidRDefault="001F6A98" w:rsidP="00F31102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«</w:t>
      </w:r>
      <w:r w:rsidR="00F31102" w:rsidRPr="00F31102">
        <w:rPr>
          <w:sz w:val="28"/>
          <w:szCs w:val="28"/>
        </w:rPr>
        <w:t>5) передачи государственных цифровых систем;</w:t>
      </w:r>
      <w:r w:rsidR="00AD7CB2">
        <w:rPr>
          <w:sz w:val="28"/>
          <w:szCs w:val="28"/>
        </w:rPr>
        <w:t>»</w:t>
      </w:r>
    </w:p>
    <w:p w14:paraId="22BD7033" w14:textId="47B26390" w:rsidR="00AD7CB2" w:rsidRPr="00F31102" w:rsidRDefault="00AD7CB2" w:rsidP="00F31102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подпункт 9 изложить в следующей редакции:</w:t>
      </w:r>
    </w:p>
    <w:p w14:paraId="57D094AC" w14:textId="1EF65E11" w:rsidR="001F6A98" w:rsidRDefault="00AD7CB2" w:rsidP="00F31102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«</w:t>
      </w:r>
      <w:r w:rsidR="00F31102" w:rsidRPr="00F31102">
        <w:rPr>
          <w:sz w:val="28"/>
          <w:szCs w:val="28"/>
        </w:rPr>
        <w:t>9) передачи субъекту государственной монополии в сферах цифровизации и обеспечения цифровой безопасности объектов органов национальной безопасности, предназначенных для обеспечения цифровой безопасности;</w:t>
      </w:r>
      <w:r w:rsidR="001F6A98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14:paraId="155EDADB" w14:textId="77777777" w:rsidR="00C75EE8" w:rsidRDefault="002F5054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85515E">
        <w:rPr>
          <w:sz w:val="28"/>
          <w:szCs w:val="28"/>
        </w:rPr>
        <w:t>дополнить пунктом 9-1 следующего содержания:</w:t>
      </w:r>
    </w:p>
    <w:p w14:paraId="5A2E04D6" w14:textId="77777777" w:rsidR="009A0F90" w:rsidRPr="009A0F90" w:rsidRDefault="002F5054" w:rsidP="009A0F90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85515E">
        <w:rPr>
          <w:sz w:val="28"/>
          <w:szCs w:val="28"/>
        </w:rPr>
        <w:t>«</w:t>
      </w:r>
      <w:r w:rsidR="009A0F90" w:rsidRPr="009A0F90">
        <w:rPr>
          <w:sz w:val="28"/>
          <w:szCs w:val="28"/>
        </w:rPr>
        <w:t xml:space="preserve">9-1. В случае, предусмотренном подпунктом 5) пункта 8 настоящих Правил, государственные цифровые системы предоставляются в доверительное </w:t>
      </w:r>
      <w:r w:rsidR="009A0F90" w:rsidRPr="009A0F90">
        <w:rPr>
          <w:sz w:val="28"/>
          <w:szCs w:val="28"/>
        </w:rPr>
        <w:lastRenderedPageBreak/>
        <w:t>управление без проведения тендера на основании предложения балансодержателя.</w:t>
      </w:r>
    </w:p>
    <w:p w14:paraId="327C7589" w14:textId="77777777" w:rsidR="009A0F90" w:rsidRPr="009A0F90" w:rsidRDefault="009A0F90" w:rsidP="009A0F90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9A0F90">
        <w:rPr>
          <w:sz w:val="28"/>
          <w:szCs w:val="28"/>
        </w:rPr>
        <w:t>Балансодержатель представляет уполномоченному органу в сфере информатизации техническое задание и перечень видов работ сопровождения государственных цифровых систем, с оценкой их стоимости.</w:t>
      </w:r>
    </w:p>
    <w:p w14:paraId="6BB5E2E8" w14:textId="77777777" w:rsidR="009A0F90" w:rsidRPr="009A0F90" w:rsidRDefault="009A0F90" w:rsidP="009A0F90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9A0F90">
        <w:rPr>
          <w:sz w:val="28"/>
          <w:szCs w:val="28"/>
        </w:rPr>
        <w:t>Передача государственных цифровых систем в доверительное управление в целях его развития не допускается.</w:t>
      </w:r>
    </w:p>
    <w:p w14:paraId="72FEC03F" w14:textId="3BCECBD4" w:rsidR="00C75EE8" w:rsidRDefault="009A0F90" w:rsidP="009A0F90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9A0F90">
        <w:rPr>
          <w:sz w:val="28"/>
          <w:szCs w:val="28"/>
        </w:rPr>
        <w:t>Балансодержатель согласовывает с уполномоченным органом в сфере информатизации передачу в доверительное управление государственной цифровой системы, в том числе расходы, связанные с его сопровождением.</w:t>
      </w:r>
      <w:r w:rsidR="002F5054" w:rsidRPr="0085515E">
        <w:rPr>
          <w:sz w:val="28"/>
          <w:szCs w:val="28"/>
        </w:rPr>
        <w:t>»;</w:t>
      </w:r>
    </w:p>
    <w:p w14:paraId="16209AFD" w14:textId="77A6E1A1" w:rsidR="00400A68" w:rsidRDefault="00C70D76" w:rsidP="00FD7804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ч</w:t>
      </w:r>
      <w:r w:rsidR="00AD7CB2">
        <w:rPr>
          <w:sz w:val="28"/>
          <w:szCs w:val="28"/>
        </w:rPr>
        <w:t>асть первую</w:t>
      </w:r>
      <w:r w:rsidR="00400A68">
        <w:rPr>
          <w:sz w:val="28"/>
          <w:szCs w:val="28"/>
        </w:rPr>
        <w:t xml:space="preserve"> пункта 10 изложить в следующей редакции:</w:t>
      </w:r>
    </w:p>
    <w:p w14:paraId="68F4A81B" w14:textId="16F90C3E" w:rsidR="00400A68" w:rsidRDefault="00400A68" w:rsidP="00FD7804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«</w:t>
      </w:r>
      <w:r w:rsidR="0051167A" w:rsidRPr="0051167A">
        <w:rPr>
          <w:sz w:val="28"/>
          <w:szCs w:val="28"/>
        </w:rPr>
        <w:t>10. За исключением случая, предусмотренного подпунктами 1) и 5) пункта 8 настоящих Правил, предоставление объекта в доверительное управление без проведения тендера осуществляется на основании заявления на предоставление объекта в доверительное управление (далее – заявление).</w:t>
      </w:r>
      <w:r>
        <w:rPr>
          <w:sz w:val="28"/>
          <w:szCs w:val="28"/>
        </w:rPr>
        <w:t>»</w:t>
      </w:r>
    </w:p>
    <w:p w14:paraId="32223609" w14:textId="0330EB3D" w:rsidR="00C75EE8" w:rsidRDefault="002F5054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bookmarkStart w:id="0" w:name="_Hlk222910442"/>
      <w:r w:rsidRPr="0085515E">
        <w:rPr>
          <w:sz w:val="28"/>
          <w:szCs w:val="28"/>
        </w:rPr>
        <w:t>в Типовом договоре доверительного управления государственным имуществом утвержденном указанным приказом</w:t>
      </w:r>
      <w:r w:rsidR="0082488B">
        <w:rPr>
          <w:sz w:val="28"/>
          <w:szCs w:val="28"/>
        </w:rPr>
        <w:br/>
      </w:r>
      <w:r w:rsidRPr="0085515E">
        <w:rPr>
          <w:sz w:val="28"/>
          <w:szCs w:val="28"/>
        </w:rPr>
        <w:t>подпункт 2) пункта</w:t>
      </w:r>
      <w:r w:rsidRPr="0085515E">
        <w:rPr>
          <w:sz w:val="28"/>
          <w:szCs w:val="28"/>
          <w:lang w:val="kk-KZ"/>
        </w:rPr>
        <w:t xml:space="preserve"> </w:t>
      </w:r>
      <w:r w:rsidRPr="0085515E">
        <w:rPr>
          <w:sz w:val="28"/>
          <w:szCs w:val="28"/>
        </w:rPr>
        <w:t>2.2</w:t>
      </w:r>
      <w:bookmarkEnd w:id="0"/>
      <w:r w:rsidRPr="0085515E">
        <w:rPr>
          <w:sz w:val="28"/>
          <w:szCs w:val="28"/>
        </w:rPr>
        <w:t xml:space="preserve"> изложить в следующей редакции:</w:t>
      </w:r>
    </w:p>
    <w:p w14:paraId="38528235" w14:textId="77777777" w:rsidR="00A25278" w:rsidRPr="00A25278" w:rsidRDefault="002F5054" w:rsidP="00A25278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85515E">
        <w:rPr>
          <w:sz w:val="28"/>
          <w:szCs w:val="28"/>
          <w:lang w:val="kk-KZ"/>
        </w:rPr>
        <w:t>«</w:t>
      </w:r>
      <w:r w:rsidR="00A25278" w:rsidRPr="00A25278">
        <w:rPr>
          <w:sz w:val="28"/>
          <w:szCs w:val="28"/>
        </w:rPr>
        <w:t>2) на возмещение необходимых расходов, произведенных им при доверительном управлении государственным имуществом (применяется при наличии соответствующего решения тендерной комиссии при передаче Объекта в доверительное управление на тендерной основе/при наличии предложения органа управления/балансодержателя при передаче Объекта в доверительное управление без проведения тендера):</w:t>
      </w:r>
    </w:p>
    <w:p w14:paraId="5059EFD0" w14:textId="77777777" w:rsidR="00A25278" w:rsidRPr="00A25278" w:rsidRDefault="00A25278" w:rsidP="00A25278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A25278">
        <w:rPr>
          <w:sz w:val="28"/>
          <w:szCs w:val="28"/>
        </w:rPr>
        <w:t>по Объектам, переданным в доверительное управление, за счет доходов от использования доверенного имущества и (или) за счет средств, предусмотренных в бюджете на соответствующий финансовый год по текущей бюджетной программе</w:t>
      </w:r>
    </w:p>
    <w:p w14:paraId="2551E01F" w14:textId="69540EE8" w:rsidR="00A25278" w:rsidRPr="00A25278" w:rsidRDefault="00A25278" w:rsidP="00A25278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A25278">
        <w:rPr>
          <w:sz w:val="28"/>
          <w:szCs w:val="28"/>
        </w:rPr>
        <w:t>______________________________________</w:t>
      </w:r>
      <w:r w:rsidR="00F37675">
        <w:rPr>
          <w:sz w:val="28"/>
          <w:szCs w:val="28"/>
        </w:rPr>
        <w:t>_________________________</w:t>
      </w:r>
    </w:p>
    <w:p w14:paraId="510FCBC5" w14:textId="777E5E10" w:rsidR="00A25278" w:rsidRPr="00A25278" w:rsidRDefault="00A25278" w:rsidP="00A25278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A25278">
        <w:rPr>
          <w:sz w:val="28"/>
          <w:szCs w:val="28"/>
        </w:rPr>
        <w:t>______________________________________</w:t>
      </w:r>
      <w:r w:rsidR="00F37675">
        <w:rPr>
          <w:sz w:val="28"/>
          <w:szCs w:val="28"/>
        </w:rPr>
        <w:t>_________________________</w:t>
      </w:r>
    </w:p>
    <w:p w14:paraId="66091B7B" w14:textId="77777777" w:rsidR="00A25278" w:rsidRPr="00A25278" w:rsidRDefault="00A25278" w:rsidP="00A25278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A25278">
        <w:rPr>
          <w:sz w:val="28"/>
          <w:szCs w:val="28"/>
        </w:rPr>
        <w:t>(наименование бюджетной программы) соответствующего администратора бюджетной программы</w:t>
      </w:r>
    </w:p>
    <w:p w14:paraId="06703280" w14:textId="51B21372" w:rsidR="00A25278" w:rsidRPr="00A25278" w:rsidRDefault="00A25278" w:rsidP="00A25278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A25278">
        <w:rPr>
          <w:sz w:val="28"/>
          <w:szCs w:val="28"/>
        </w:rPr>
        <w:t>______________________________________</w:t>
      </w:r>
      <w:r w:rsidR="00F37675">
        <w:rPr>
          <w:sz w:val="28"/>
          <w:szCs w:val="28"/>
        </w:rPr>
        <w:t>_________________________</w:t>
      </w:r>
    </w:p>
    <w:p w14:paraId="194E12CC" w14:textId="77777777" w:rsidR="00A25278" w:rsidRPr="00A25278" w:rsidRDefault="00A25278" w:rsidP="00A25278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A25278">
        <w:rPr>
          <w:sz w:val="28"/>
          <w:szCs w:val="28"/>
        </w:rPr>
        <w:t>______________________________________,</w:t>
      </w:r>
    </w:p>
    <w:p w14:paraId="21A0D4FD" w14:textId="6333DBB9" w:rsidR="00C75EE8" w:rsidRDefault="00A25278" w:rsidP="00A25278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A25278">
        <w:rPr>
          <w:sz w:val="28"/>
          <w:szCs w:val="28"/>
        </w:rPr>
        <w:t xml:space="preserve">(наименование администратора бюджетной программы) при предоставлении </w:t>
      </w:r>
      <w:proofErr w:type="spellStart"/>
      <w:r w:rsidRPr="00A25278">
        <w:rPr>
          <w:sz w:val="28"/>
          <w:szCs w:val="28"/>
        </w:rPr>
        <w:t>Aкта</w:t>
      </w:r>
      <w:proofErr w:type="spellEnd"/>
      <w:r w:rsidRPr="00A25278">
        <w:rPr>
          <w:sz w:val="28"/>
          <w:szCs w:val="28"/>
        </w:rPr>
        <w:t xml:space="preserve"> на возмещение расходов по Объекту доверительного управления по форме согласно приложению, к настоящему Договору;</w:t>
      </w:r>
      <w:r w:rsidR="002F5054" w:rsidRPr="0085515E">
        <w:rPr>
          <w:sz w:val="28"/>
          <w:szCs w:val="28"/>
        </w:rPr>
        <w:t>».</w:t>
      </w:r>
    </w:p>
    <w:p w14:paraId="3217C14E" w14:textId="77777777" w:rsidR="00C75EE8" w:rsidRDefault="002F5054">
      <w:pPr>
        <w:ind w:firstLine="709"/>
        <w:jc w:val="both"/>
        <w:rPr>
          <w:sz w:val="28"/>
          <w:szCs w:val="28"/>
        </w:rPr>
      </w:pPr>
      <w:r w:rsidRPr="0085515E">
        <w:rPr>
          <w:sz w:val="28"/>
          <w:szCs w:val="28"/>
        </w:rPr>
        <w:t>2. Департаменту политики управления государственными активами Министерства национальной экономики Республики Казахстан в установленном законодательством Республики Казахстан порядке обеспечить государственную регистрацию настоящего приказа в Министерстве юстиции Республики Казахстан и его размещение на интернет-ресурсе Министерства национальной экономики Республики Казахстан после его первого официального опубликования.</w:t>
      </w:r>
    </w:p>
    <w:p w14:paraId="545FAD8B" w14:textId="77777777" w:rsidR="00C75EE8" w:rsidRDefault="002F5054">
      <w:pPr>
        <w:ind w:firstLine="709"/>
        <w:jc w:val="both"/>
        <w:rPr>
          <w:sz w:val="28"/>
          <w:szCs w:val="28"/>
        </w:rPr>
      </w:pPr>
      <w:r w:rsidRPr="0085515E">
        <w:rPr>
          <w:sz w:val="28"/>
          <w:szCs w:val="28"/>
        </w:rPr>
        <w:lastRenderedPageBreak/>
        <w:t xml:space="preserve">3. Контроль за исполнением настоящего приказа возложить </w:t>
      </w:r>
      <w:r>
        <w:rPr>
          <w:sz w:val="28"/>
          <w:szCs w:val="28"/>
        </w:rPr>
        <w:br/>
      </w:r>
      <w:r w:rsidRPr="0085515E">
        <w:rPr>
          <w:sz w:val="28"/>
          <w:szCs w:val="28"/>
        </w:rPr>
        <w:t>на курирующего вице-министра национальной экономики Республики Казахстан.</w:t>
      </w:r>
    </w:p>
    <w:p w14:paraId="75919006" w14:textId="712AABEC" w:rsidR="00C75EE8" w:rsidRDefault="002F5054" w:rsidP="003A00A7">
      <w:pPr>
        <w:ind w:firstLine="709"/>
        <w:jc w:val="both"/>
        <w:rPr>
          <w:sz w:val="28"/>
          <w:szCs w:val="28"/>
        </w:rPr>
      </w:pPr>
      <w:r w:rsidRPr="0085515E">
        <w:rPr>
          <w:sz w:val="28"/>
          <w:szCs w:val="28"/>
        </w:rPr>
        <w:t xml:space="preserve">4. </w:t>
      </w:r>
      <w:r w:rsidR="003A00A7" w:rsidRPr="003A00A7">
        <w:rPr>
          <w:sz w:val="28"/>
          <w:szCs w:val="28"/>
        </w:rPr>
        <w:t xml:space="preserve">Настоящий приказ вводится в действие </w:t>
      </w:r>
      <w:r w:rsidR="003A00A7">
        <w:rPr>
          <w:sz w:val="28"/>
          <w:szCs w:val="28"/>
        </w:rPr>
        <w:t xml:space="preserve">с 11 июля 2026 года, за исключением </w:t>
      </w:r>
      <w:r w:rsidR="003A00A7" w:rsidRPr="003A00A7">
        <w:rPr>
          <w:sz w:val="28"/>
          <w:szCs w:val="28"/>
        </w:rPr>
        <w:t>подпункт</w:t>
      </w:r>
      <w:r w:rsidR="00720887">
        <w:rPr>
          <w:sz w:val="28"/>
          <w:szCs w:val="28"/>
        </w:rPr>
        <w:t>а</w:t>
      </w:r>
      <w:r w:rsidR="003A00A7" w:rsidRPr="003A00A7">
        <w:rPr>
          <w:sz w:val="28"/>
          <w:szCs w:val="28"/>
        </w:rPr>
        <w:t xml:space="preserve"> 2) пункта 2.2 Типово</w:t>
      </w:r>
      <w:r w:rsidR="003A00A7">
        <w:rPr>
          <w:sz w:val="28"/>
          <w:szCs w:val="28"/>
        </w:rPr>
        <w:t>го</w:t>
      </w:r>
      <w:r w:rsidR="003A00A7" w:rsidRPr="003A00A7">
        <w:rPr>
          <w:sz w:val="28"/>
          <w:szCs w:val="28"/>
        </w:rPr>
        <w:t xml:space="preserve"> договор</w:t>
      </w:r>
      <w:r w:rsidR="003A00A7">
        <w:rPr>
          <w:sz w:val="28"/>
          <w:szCs w:val="28"/>
        </w:rPr>
        <w:t>а</w:t>
      </w:r>
      <w:r w:rsidR="003A00A7" w:rsidRPr="003A00A7">
        <w:rPr>
          <w:sz w:val="28"/>
          <w:szCs w:val="28"/>
        </w:rPr>
        <w:t xml:space="preserve"> доверительного управления государственным имуществом утвержденном приказом</w:t>
      </w:r>
      <w:r w:rsidR="003A00A7">
        <w:rPr>
          <w:sz w:val="28"/>
          <w:szCs w:val="28"/>
        </w:rPr>
        <w:t xml:space="preserve">, который вводится в действие </w:t>
      </w:r>
      <w:r w:rsidR="003A00A7" w:rsidRPr="003A00A7">
        <w:rPr>
          <w:sz w:val="28"/>
          <w:szCs w:val="28"/>
        </w:rPr>
        <w:t>по истечении десяти календарных дней после дня его первого официального опубликования.</w:t>
      </w:r>
    </w:p>
    <w:p w14:paraId="6C4F30E9" w14:textId="77777777" w:rsidR="00C75EE8" w:rsidRDefault="00C75EE8">
      <w:pPr>
        <w:rPr>
          <w:sz w:val="28"/>
          <w:szCs w:val="28"/>
        </w:rPr>
      </w:pPr>
    </w:p>
    <w:p w14:paraId="351448DD" w14:textId="77777777" w:rsidR="00C75EE8" w:rsidRDefault="00C75EE8">
      <w:pPr>
        <w:rPr>
          <w:sz w:val="28"/>
          <w:szCs w:val="28"/>
        </w:rPr>
      </w:pPr>
    </w:p>
    <w:tbl>
      <w:tblPr>
        <w:tblStyle w:val="a8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C75EE8" w14:paraId="12A23081" w14:textId="77777777" w:rsidTr="0038799B">
        <w:tc>
          <w:tcPr>
            <w:tcW w:w="3652" w:type="dxa"/>
            <w:hideMark/>
          </w:tcPr>
          <w:p w14:paraId="663C279D" w14:textId="77777777" w:rsidR="00C75EE8" w:rsidRDefault="002F505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2CC8B05E" w14:textId="77777777" w:rsidR="00C75EE8" w:rsidRDefault="00C75EE8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2A22C311" w14:textId="77777777" w:rsidR="00C75EE8" w:rsidRDefault="002F505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732B89B8" w14:textId="77777777" w:rsidR="00C75EE8" w:rsidRDefault="00C75EE8"/>
    <w:p w14:paraId="684F5546" w14:textId="77777777" w:rsidR="00C75EE8" w:rsidRDefault="00C75EE8"/>
    <w:p w14:paraId="46873AF7" w14:textId="77777777" w:rsidR="00C75EE8" w:rsidRDefault="00C75EE8"/>
    <w:p w14:paraId="4CEDFC15" w14:textId="77777777" w:rsidR="00C75EE8" w:rsidRDefault="00C75EE8"/>
    <w:p w14:paraId="60EC901D" w14:textId="77777777" w:rsidR="00C75EE8" w:rsidRDefault="00C75EE8"/>
    <w:p w14:paraId="6E61843F" w14:textId="77777777" w:rsidR="00C75EE8" w:rsidRDefault="00C75EE8"/>
    <w:p w14:paraId="2E1B4B51" w14:textId="77777777" w:rsidR="00C75EE8" w:rsidRDefault="00C75EE8"/>
    <w:p w14:paraId="68252197" w14:textId="77777777" w:rsidR="00C75EE8" w:rsidRDefault="00C75EE8"/>
    <w:p w14:paraId="73867C6A" w14:textId="77777777" w:rsidR="00C75EE8" w:rsidRDefault="00C75EE8"/>
    <w:p w14:paraId="095FD131" w14:textId="77777777" w:rsidR="00C75EE8" w:rsidRDefault="00C75EE8"/>
    <w:p w14:paraId="3BE900D2" w14:textId="77777777" w:rsidR="00C75EE8" w:rsidRDefault="00C75EE8"/>
    <w:p w14:paraId="74D13EB8" w14:textId="0E1AD7E0" w:rsidR="00C75EE8" w:rsidRDefault="00C75EE8"/>
    <w:p w14:paraId="36D86C97" w14:textId="27CAA9E2" w:rsidR="00431B3D" w:rsidRDefault="00431B3D"/>
    <w:p w14:paraId="24E41274" w14:textId="5CA4AD54" w:rsidR="00431B3D" w:rsidRDefault="00431B3D"/>
    <w:p w14:paraId="349A4A68" w14:textId="1E2537EC" w:rsidR="00431B3D" w:rsidRDefault="00431B3D"/>
    <w:p w14:paraId="14DF1ECC" w14:textId="4EAD2537" w:rsidR="00431B3D" w:rsidRDefault="00431B3D"/>
    <w:p w14:paraId="63799628" w14:textId="4A825AF1" w:rsidR="00431B3D" w:rsidRDefault="00431B3D"/>
    <w:p w14:paraId="05E7A44C" w14:textId="2296BBCC" w:rsidR="00431B3D" w:rsidRDefault="00431B3D"/>
    <w:p w14:paraId="0BAF3FD4" w14:textId="5D305CC4" w:rsidR="00431B3D" w:rsidRDefault="00431B3D"/>
    <w:p w14:paraId="2363A040" w14:textId="400770F2" w:rsidR="00431B3D" w:rsidRDefault="00431B3D"/>
    <w:p w14:paraId="7884C881" w14:textId="190CFFD7" w:rsidR="00431B3D" w:rsidRDefault="00431B3D"/>
    <w:p w14:paraId="22BFA211" w14:textId="2CB91A2D" w:rsidR="00431B3D" w:rsidRDefault="00431B3D"/>
    <w:p w14:paraId="542E0C6F" w14:textId="059FE13C" w:rsidR="00431B3D" w:rsidRDefault="00431B3D"/>
    <w:p w14:paraId="61906548" w14:textId="7B8A549E" w:rsidR="00431B3D" w:rsidRDefault="00431B3D"/>
    <w:p w14:paraId="7076EABF" w14:textId="1D189BE6" w:rsidR="00431B3D" w:rsidRDefault="00431B3D"/>
    <w:p w14:paraId="5421796E" w14:textId="233C579D" w:rsidR="00431B3D" w:rsidRDefault="00431B3D"/>
    <w:p w14:paraId="5CF9F607" w14:textId="7C605C22" w:rsidR="00431B3D" w:rsidRDefault="00431B3D"/>
    <w:p w14:paraId="17BB6C48" w14:textId="0C35B73D" w:rsidR="00431B3D" w:rsidRDefault="00431B3D"/>
    <w:p w14:paraId="03C351AA" w14:textId="7720AA91" w:rsidR="00431B3D" w:rsidRDefault="00431B3D"/>
    <w:p w14:paraId="3B3C6547" w14:textId="17061E27" w:rsidR="00431B3D" w:rsidRDefault="00431B3D"/>
    <w:p w14:paraId="56F3DAE1" w14:textId="77777777" w:rsidR="00917EBB" w:rsidRDefault="00917EBB"/>
    <w:p w14:paraId="02057187" w14:textId="25E10B68" w:rsidR="006A2F78" w:rsidRDefault="006A2F78"/>
    <w:p w14:paraId="457F5393" w14:textId="40B60120" w:rsidR="006A2F78" w:rsidRDefault="006A2F78"/>
    <w:p w14:paraId="49F4118C" w14:textId="77777777" w:rsidR="006A2F78" w:rsidRDefault="006A2F78"/>
    <w:p w14:paraId="2B1CC887" w14:textId="77777777" w:rsidR="00431B3D" w:rsidRDefault="00431B3D"/>
    <w:p w14:paraId="1A600F28" w14:textId="77777777" w:rsidR="00C75EE8" w:rsidRDefault="002F5054">
      <w:pPr>
        <w:tabs>
          <w:tab w:val="left" w:pos="5954"/>
        </w:tabs>
        <w:ind w:right="6235"/>
        <w:jc w:val="center"/>
        <w:rPr>
          <w:color w:val="000000"/>
          <w:sz w:val="28"/>
          <w:szCs w:val="28"/>
        </w:rPr>
      </w:pPr>
      <w:r w:rsidRPr="0085515E">
        <w:rPr>
          <w:color w:val="000000"/>
          <w:sz w:val="28"/>
          <w:szCs w:val="24"/>
        </w:rPr>
        <w:t>«СОГЛАСОВАН»</w:t>
      </w:r>
    </w:p>
    <w:p w14:paraId="7232442D" w14:textId="77777777" w:rsidR="00C75EE8" w:rsidRDefault="002F5054">
      <w:pPr>
        <w:tabs>
          <w:tab w:val="left" w:pos="5954"/>
        </w:tabs>
        <w:ind w:right="6235"/>
        <w:jc w:val="center"/>
        <w:rPr>
          <w:color w:val="000000"/>
          <w:sz w:val="28"/>
          <w:szCs w:val="24"/>
        </w:rPr>
      </w:pPr>
      <w:r w:rsidRPr="0085515E">
        <w:rPr>
          <w:color w:val="000000"/>
          <w:sz w:val="28"/>
          <w:szCs w:val="24"/>
        </w:rPr>
        <w:t>Министерство финансов</w:t>
      </w:r>
    </w:p>
    <w:p w14:paraId="0D6E599A" w14:textId="77777777" w:rsidR="00C75EE8" w:rsidRDefault="002F5054">
      <w:pPr>
        <w:tabs>
          <w:tab w:val="left" w:pos="5954"/>
        </w:tabs>
        <w:ind w:right="6235"/>
        <w:jc w:val="center"/>
        <w:rPr>
          <w:color w:val="000000"/>
          <w:sz w:val="28"/>
          <w:szCs w:val="24"/>
        </w:rPr>
      </w:pPr>
      <w:r w:rsidRPr="0085515E">
        <w:rPr>
          <w:color w:val="000000"/>
          <w:sz w:val="28"/>
          <w:szCs w:val="24"/>
        </w:rPr>
        <w:t>Республики Казахстан</w:t>
      </w:r>
    </w:p>
    <w:p w14:paraId="5D70281C" w14:textId="77777777" w:rsidR="00C75EE8" w:rsidRDefault="00C75EE8">
      <w:pPr>
        <w:tabs>
          <w:tab w:val="left" w:pos="5954"/>
        </w:tabs>
        <w:ind w:right="6235"/>
        <w:jc w:val="center"/>
        <w:rPr>
          <w:color w:val="000000"/>
          <w:sz w:val="28"/>
          <w:szCs w:val="24"/>
        </w:rPr>
      </w:pPr>
    </w:p>
    <w:p w14:paraId="32BF98BC" w14:textId="77777777" w:rsidR="00C75EE8" w:rsidRDefault="002F5054">
      <w:pPr>
        <w:tabs>
          <w:tab w:val="left" w:pos="5954"/>
        </w:tabs>
        <w:ind w:right="6235"/>
        <w:jc w:val="center"/>
        <w:rPr>
          <w:color w:val="000000"/>
          <w:sz w:val="28"/>
          <w:szCs w:val="28"/>
        </w:rPr>
      </w:pPr>
      <w:r w:rsidRPr="0085515E">
        <w:rPr>
          <w:color w:val="000000"/>
          <w:sz w:val="28"/>
          <w:szCs w:val="24"/>
        </w:rPr>
        <w:t>«СОГЛАСОВАН»</w:t>
      </w:r>
    </w:p>
    <w:p w14:paraId="7B53209C" w14:textId="77777777" w:rsidR="00C75EE8" w:rsidRDefault="002F5054">
      <w:pPr>
        <w:tabs>
          <w:tab w:val="left" w:pos="5954"/>
        </w:tabs>
        <w:ind w:right="6235"/>
        <w:jc w:val="center"/>
        <w:rPr>
          <w:color w:val="000000"/>
          <w:sz w:val="28"/>
          <w:szCs w:val="24"/>
        </w:rPr>
      </w:pPr>
      <w:r w:rsidRPr="0085515E">
        <w:rPr>
          <w:color w:val="000000"/>
          <w:sz w:val="28"/>
          <w:szCs w:val="24"/>
        </w:rPr>
        <w:t>Министерство искусственного интеллекта и цифрового развития</w:t>
      </w:r>
    </w:p>
    <w:p w14:paraId="3F170957" w14:textId="77777777" w:rsidR="00C75EE8" w:rsidRDefault="002F5054">
      <w:pPr>
        <w:tabs>
          <w:tab w:val="left" w:pos="5954"/>
        </w:tabs>
        <w:ind w:right="6235"/>
        <w:jc w:val="center"/>
        <w:rPr>
          <w:b/>
          <w:sz w:val="28"/>
          <w:szCs w:val="28"/>
        </w:rPr>
      </w:pPr>
      <w:r w:rsidRPr="0085515E">
        <w:rPr>
          <w:color w:val="000000"/>
          <w:sz w:val="28"/>
          <w:szCs w:val="24"/>
        </w:rPr>
        <w:t>Республики Казахстан</w:t>
      </w:r>
    </w:p>
    <w:sectPr w:rsidR="00C75EE8" w:rsidSect="00642211">
      <w:headerReference w:type="even" r:id="rId9"/>
      <w:headerReference w:type="default" r:id="rId10"/>
      <w:headerReference w:type="first" r:id="rId11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05818" w14:textId="77777777" w:rsidR="004156C6" w:rsidRDefault="004156C6">
      <w:r>
        <w:separator/>
      </w:r>
    </w:p>
  </w:endnote>
  <w:endnote w:type="continuationSeparator" w:id="0">
    <w:p w14:paraId="241FBE93" w14:textId="77777777" w:rsidR="004156C6" w:rsidRDefault="00415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CB5A5" w14:textId="77777777" w:rsidR="004156C6" w:rsidRDefault="004156C6">
      <w:r>
        <w:separator/>
      </w:r>
    </w:p>
  </w:footnote>
  <w:footnote w:type="continuationSeparator" w:id="0">
    <w:p w14:paraId="7D341438" w14:textId="77777777" w:rsidR="004156C6" w:rsidRDefault="00415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D8416" w14:textId="77777777" w:rsidR="00C75EE8" w:rsidRDefault="004156C6">
    <w:pPr>
      <w:pStyle w:val="a9"/>
      <w:framePr w:wrap="around" w:vAnchor="text" w:hAnchor="margin" w:xAlign="center" w:y="1"/>
      <w:rPr>
        <w:rStyle w:val="ae"/>
      </w:rPr>
    </w:pPr>
    <w:r>
      <w:pict w14:anchorId="6288C84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38.05pt;height:79.2pt;rotation:315;z-index:-251658752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ГФ 476086004"/>
          <w10:wrap anchorx="margin" anchory="margin"/>
        </v:shape>
      </w:pict>
    </w:r>
    <w:r w:rsidR="002F5054">
      <w:rPr>
        <w:rStyle w:val="ae"/>
      </w:rPr>
      <w:pgNum/>
    </w:r>
  </w:p>
  <w:p w14:paraId="1BB0EA41" w14:textId="77777777" w:rsidR="00C75EE8" w:rsidRDefault="00C75EE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6790B" w14:textId="77777777" w:rsidR="00C75EE8" w:rsidRDefault="004156C6">
    <w:pPr>
      <w:pStyle w:val="a9"/>
      <w:framePr w:wrap="around" w:vAnchor="text" w:hAnchor="margin" w:xAlign="center" w:y="1"/>
      <w:rPr>
        <w:rStyle w:val="ae"/>
      </w:rPr>
    </w:pPr>
    <w:r>
      <w:pict w14:anchorId="34794C6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6" o:spid="_x0000_s2050" type="#_x0000_t136" style="position:absolute;margin-left:0;margin-top:0;width:538.05pt;height:79.2pt;rotation:315;z-index:-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ГФ 476086004"/>
          <w10:wrap anchorx="margin" anchory="margin"/>
        </v:shape>
      </w:pict>
    </w:r>
    <w:r w:rsidR="002F5054">
      <w:rPr>
        <w:rStyle w:val="ae"/>
      </w:rPr>
      <w:fldChar w:fldCharType="begin"/>
    </w:r>
    <w:r w:rsidR="002F5054">
      <w:rPr>
        <w:rStyle w:val="ae"/>
      </w:rPr>
      <w:instrText xml:space="preserve">PAGE  </w:instrText>
    </w:r>
    <w:r w:rsidR="002F5054">
      <w:rPr>
        <w:rStyle w:val="ae"/>
      </w:rPr>
      <w:fldChar w:fldCharType="separate"/>
    </w:r>
    <w:r w:rsidR="002F5054">
      <w:rPr>
        <w:rStyle w:val="ae"/>
        <w:noProof/>
      </w:rPr>
      <w:t>2</w:t>
    </w:r>
    <w:r w:rsidR="002F5054">
      <w:rPr>
        <w:rStyle w:val="ae"/>
      </w:rPr>
      <w:fldChar w:fldCharType="end"/>
    </w:r>
  </w:p>
  <w:p w14:paraId="56CE7030" w14:textId="77777777" w:rsidR="00C75EE8" w:rsidRDefault="00C75EE8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07161" w14:textId="77777777" w:rsidR="00C75EE8" w:rsidRDefault="004156C6">
    <w:pPr>
      <w:pStyle w:val="a9"/>
      <w:rPr>
        <w:color w:val="3A7298"/>
        <w:sz w:val="22"/>
        <w:szCs w:val="22"/>
        <w:lang w:val="kk-KZ"/>
      </w:rPr>
    </w:pPr>
    <w:r>
      <w:pict w14:anchorId="75CDEDE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38.05pt;height:79.2pt;rotation:315;z-index:-251656704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ГФ 476086004"/>
          <w10:wrap anchorx="margin" anchory="margin"/>
        </v:shape>
      </w:pict>
    </w:r>
  </w:p>
  <w:p w14:paraId="0F40770E" w14:textId="77777777" w:rsidR="00C75EE8" w:rsidRDefault="00C75EE8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32D8F"/>
    <w:multiLevelType w:val="hybridMultilevel"/>
    <w:tmpl w:val="1418293A"/>
    <w:lvl w:ilvl="0" w:tplc="F5F415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372CDF90">
      <w:start w:val="1"/>
      <w:numFmt w:val="lowerLetter"/>
      <w:lvlText w:val="%2."/>
      <w:lvlJc w:val="left"/>
      <w:pPr>
        <w:ind w:left="1785" w:hanging="360"/>
      </w:pPr>
    </w:lvl>
    <w:lvl w:ilvl="2" w:tplc="4934AD78">
      <w:start w:val="1"/>
      <w:numFmt w:val="lowerRoman"/>
      <w:lvlText w:val="%3."/>
      <w:lvlJc w:val="right"/>
      <w:pPr>
        <w:ind w:left="2505" w:hanging="180"/>
      </w:pPr>
    </w:lvl>
    <w:lvl w:ilvl="3" w:tplc="4A504CF6">
      <w:start w:val="1"/>
      <w:numFmt w:val="decimal"/>
      <w:lvlText w:val="%4."/>
      <w:lvlJc w:val="left"/>
      <w:pPr>
        <w:ind w:left="3225" w:hanging="360"/>
      </w:pPr>
    </w:lvl>
    <w:lvl w:ilvl="4" w:tplc="0BBEBFA8">
      <w:start w:val="1"/>
      <w:numFmt w:val="lowerLetter"/>
      <w:lvlText w:val="%5."/>
      <w:lvlJc w:val="left"/>
      <w:pPr>
        <w:ind w:left="3945" w:hanging="360"/>
      </w:pPr>
    </w:lvl>
    <w:lvl w:ilvl="5" w:tplc="08528D82">
      <w:start w:val="1"/>
      <w:numFmt w:val="lowerRoman"/>
      <w:lvlText w:val="%6."/>
      <w:lvlJc w:val="right"/>
      <w:pPr>
        <w:ind w:left="4665" w:hanging="180"/>
      </w:pPr>
    </w:lvl>
    <w:lvl w:ilvl="6" w:tplc="4AEE10FC">
      <w:start w:val="1"/>
      <w:numFmt w:val="decimal"/>
      <w:lvlText w:val="%7."/>
      <w:lvlJc w:val="left"/>
      <w:pPr>
        <w:ind w:left="5385" w:hanging="360"/>
      </w:pPr>
    </w:lvl>
    <w:lvl w:ilvl="7" w:tplc="0660FD1C">
      <w:start w:val="1"/>
      <w:numFmt w:val="lowerLetter"/>
      <w:lvlText w:val="%8."/>
      <w:lvlJc w:val="left"/>
      <w:pPr>
        <w:ind w:left="6105" w:hanging="360"/>
      </w:pPr>
    </w:lvl>
    <w:lvl w:ilvl="8" w:tplc="DFD6CFE2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C061475"/>
    <w:multiLevelType w:val="multilevel"/>
    <w:tmpl w:val="F1EED22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4EAA05B7"/>
    <w:multiLevelType w:val="hybridMultilevel"/>
    <w:tmpl w:val="D9B6AACA"/>
    <w:lvl w:ilvl="0" w:tplc="B01CC198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88D0F868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5B868CE8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2886141E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2B1E8C80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B05C4BA2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D32E0372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92A2F5B4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97622E4A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3" w15:restartNumberingAfterBreak="0">
    <w:nsid w:val="646D6DFA"/>
    <w:multiLevelType w:val="hybridMultilevel"/>
    <w:tmpl w:val="DE469D80"/>
    <w:lvl w:ilvl="0" w:tplc="C136E362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E68409DE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E43A10A2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6186F048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B3EC035E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A1965EF0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86028AFE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9C001140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7CA30F8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4" w15:restartNumberingAfterBreak="0">
    <w:nsid w:val="777631D9"/>
    <w:multiLevelType w:val="multilevel"/>
    <w:tmpl w:val="42262E04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EE8"/>
    <w:rsid w:val="000D0066"/>
    <w:rsid w:val="00117940"/>
    <w:rsid w:val="0019701B"/>
    <w:rsid w:val="001F6A98"/>
    <w:rsid w:val="00231FEF"/>
    <w:rsid w:val="002D487A"/>
    <w:rsid w:val="002F5054"/>
    <w:rsid w:val="003533A4"/>
    <w:rsid w:val="003A00A7"/>
    <w:rsid w:val="00400A68"/>
    <w:rsid w:val="004156C6"/>
    <w:rsid w:val="00431B3D"/>
    <w:rsid w:val="004921EA"/>
    <w:rsid w:val="004A782F"/>
    <w:rsid w:val="0051167A"/>
    <w:rsid w:val="0060526C"/>
    <w:rsid w:val="006A07F5"/>
    <w:rsid w:val="006A2F78"/>
    <w:rsid w:val="00720887"/>
    <w:rsid w:val="0082488B"/>
    <w:rsid w:val="00911F15"/>
    <w:rsid w:val="00917EBB"/>
    <w:rsid w:val="009900E8"/>
    <w:rsid w:val="009A0F90"/>
    <w:rsid w:val="00A25278"/>
    <w:rsid w:val="00A82850"/>
    <w:rsid w:val="00AD7CB2"/>
    <w:rsid w:val="00B171F1"/>
    <w:rsid w:val="00C0020B"/>
    <w:rsid w:val="00C70D76"/>
    <w:rsid w:val="00C72506"/>
    <w:rsid w:val="00C75EE8"/>
    <w:rsid w:val="00CB1458"/>
    <w:rsid w:val="00DF31D6"/>
    <w:rsid w:val="00E53A85"/>
    <w:rsid w:val="00E75971"/>
    <w:rsid w:val="00E81BD3"/>
    <w:rsid w:val="00E91D6F"/>
    <w:rsid w:val="00EF69CB"/>
    <w:rsid w:val="00F31102"/>
    <w:rsid w:val="00F37675"/>
    <w:rsid w:val="00FA1C4F"/>
    <w:rsid w:val="00FD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94B9941"/>
  <w15:docId w15:val="{BF852550-5D38-4B1C-88FD-234CFDD3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нак_0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5">
    <w:name w:val="Subtitle"/>
    <w:basedOn w:val="a"/>
    <w:link w:val="a6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7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6">
    <w:name w:val="Подзаголовок Знак"/>
    <w:link w:val="a5"/>
    <w:rsid w:val="00A47D62"/>
    <w:rPr>
      <w:sz w:val="28"/>
      <w:szCs w:val="24"/>
      <w:lang w:val="ru-RU" w:eastAsia="ru-RU" w:bidi="ar-SA"/>
    </w:rPr>
  </w:style>
  <w:style w:type="table" w:styleId="a8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10">
    <w:name w:val="Знак_1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a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b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c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e">
    <w:name w:val="page number"/>
    <w:basedOn w:val="a0"/>
    <w:rsid w:val="00BE78CA"/>
  </w:style>
  <w:style w:type="character" w:styleId="af">
    <w:name w:val="Strong"/>
    <w:qFormat/>
    <w:rsid w:val="007111E8"/>
    <w:rPr>
      <w:b/>
      <w:bCs/>
    </w:rPr>
  </w:style>
  <w:style w:type="paragraph" w:styleId="af0">
    <w:name w:val="footer"/>
    <w:basedOn w:val="a"/>
    <w:link w:val="af1"/>
    <w:rsid w:val="004726F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726FE"/>
  </w:style>
  <w:style w:type="paragraph" w:customStyle="1" w:styleId="21">
    <w:name w:val="Знак_2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">
    <w:name w:val="Знак_3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2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2026-01-26T11:33:00Z</dcterms:created>
  <dc:creator>user</dc:creator>
  <lastModifiedBy>Акишева Гульмира</lastModifiedBy>
  <dcterms:modified xsi:type="dcterms:W3CDTF">2026-01-27T10:35:00Z</dcterms:modified>
  <revision>7</revision>
  <dc:title>ЌАЗАЌСТАН</dc:title>
</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3775</CharactersWithSpaces>
  <SharedDoc>false</SharedDoc>
  <HyperlinksChanged>false</HyperlinksChanged>
  <AppVersion>16.0000</AppVersion>
</Properties>
</file>

<file path=customXml/itemProps1.xml><?xml version="1.0" encoding="utf-8"?>
<ds:datastoreItem xmlns:ds="http://schemas.openxmlformats.org/officeDocument/2006/customXml" ds:itemID="{7DF821D1-8BC1-4464-910D-6F73F09EE919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E25294C-F22A-4F8D-8198-E9A1159A1D9D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Акишева Гульмира</cp:lastModifiedBy>
  <cp:revision>35</cp:revision>
  <cp:lastPrinted>2026-02-24T05:56:00Z</cp:lastPrinted>
  <dcterms:created xsi:type="dcterms:W3CDTF">2026-02-23T11:36:00Z</dcterms:created>
  <dcterms:modified xsi:type="dcterms:W3CDTF">2026-02-25T11:03:00Z</dcterms:modified>
</cp:coreProperties>
</file>